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952CE" w:rsidP="00D952CE">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32121" cy="93953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2831" cy="939633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04A5B">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7B0CCE">
        <w:rPr>
          <w:rFonts w:ascii="Times New Roman" w:hAnsi="Times New Roman" w:cs="Times New Roman"/>
          <w:sz w:val="26"/>
          <w:szCs w:val="26"/>
        </w:rPr>
        <w:t>4</w:t>
      </w:r>
      <w:r w:rsidRPr="006C1414">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Pr="006C1414">
        <w:rPr>
          <w:rFonts w:ascii="Times New Roman" w:hAnsi="Times New Roman" w:cs="Times New Roman"/>
          <w:sz w:val="26"/>
          <w:szCs w:val="26"/>
        </w:rPr>
        <w:t>, 20</w:t>
      </w:r>
      <w:r w:rsidR="00204A5B">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B0CCE">
        <w:rPr>
          <w:rFonts w:ascii="Times New Roman" w:hAnsi="Times New Roman" w:cs="Times New Roman"/>
          <w:sz w:val="26"/>
          <w:szCs w:val="26"/>
          <w:u w:val="single"/>
        </w:rPr>
        <w:t>Ливанова Э.В.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952C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952C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952C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952C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952C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952C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952C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952C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952C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7B0CCE">
        <w:rPr>
          <w:rFonts w:ascii="Times New Roman" w:hAnsi="Times New Roman" w:cs="Times New Roman"/>
          <w:sz w:val="26"/>
          <w:szCs w:val="26"/>
        </w:rPr>
        <w:t>4</w:t>
      </w:r>
      <w:r w:rsidR="00826DEC" w:rsidRPr="004E4EB3">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w:t>
      </w:r>
      <w:r w:rsidRPr="00B423E0">
        <w:rPr>
          <w:rFonts w:ascii="Times New Roman" w:eastAsia="Times New Roman" w:hAnsi="Times New Roman" w:cs="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и способы получения композиционных материалов;</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принципы выбора конструкционных материалов для применения в производстве;</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строение и свойства металлов, методы их исследования;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материалов, металлов и сплавов, их область применения;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методику расчета и назначения режимов резания для различных видов работ.</w:t>
      </w:r>
    </w:p>
    <w:p w:rsidR="004E4EB3" w:rsidRPr="007B0CCE"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B423E0">
        <w:rPr>
          <w:rFonts w:ascii="Times New Roman" w:hAnsi="Times New Roman" w:cs="Times New Roman"/>
          <w:i/>
          <w:sz w:val="26"/>
          <w:szCs w:val="26"/>
        </w:rPr>
        <w:softHyphen/>
        <w:t>временных металлических и неметаллических мате</w:t>
      </w:r>
      <w:r w:rsidRPr="00B423E0">
        <w:rPr>
          <w:rFonts w:ascii="Times New Roman" w:hAnsi="Times New Roman" w:cs="Times New Roman"/>
          <w:i/>
          <w:sz w:val="26"/>
          <w:szCs w:val="26"/>
        </w:rPr>
        <w:softHyphen/>
        <w:t>риалов и способ</w:t>
      </w:r>
      <w:r>
        <w:rPr>
          <w:rFonts w:ascii="Times New Roman" w:hAnsi="Times New Roman" w:cs="Times New Roman"/>
          <w:i/>
          <w:sz w:val="26"/>
          <w:szCs w:val="26"/>
        </w:rPr>
        <w:t>ы получения их заданного уровня</w:t>
      </w:r>
      <w:r w:rsidR="002E78FE" w:rsidRPr="002E78FE">
        <w:rPr>
          <w:rFonts w:ascii="Times New Roman" w:hAnsi="Times New Roman" w:cs="Times New Roman"/>
          <w:i/>
          <w:sz w:val="26"/>
          <w:szCs w:val="26"/>
        </w:rPr>
        <w:t>.</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распознавать и классифицировать конструкционные и сырьевые материалы по внешнему виду, происхождению, свойствам;</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определять виды конструкционных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выбирать материалы для конструкций по их назначению и условиям эксплуатации;</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проводить исследования и испытания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рассчитывать и назначать оптимальные режимы резания.</w:t>
      </w:r>
    </w:p>
    <w:p w:rsidR="007B0CCE" w:rsidRPr="00B423E0"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оценивать и прогнозировать поведение мате</w:t>
      </w:r>
      <w:r w:rsidRPr="00B423E0">
        <w:rPr>
          <w:rFonts w:ascii="Times New Roman" w:hAnsi="Times New Roman" w:cs="Times New Roman"/>
          <w:i/>
          <w:sz w:val="26"/>
          <w:szCs w:val="26"/>
        </w:rPr>
        <w:softHyphen/>
        <w:t>риала и причин отказов деталей и инструментов под воздействием на них различных эксплуатационных факторов;</w:t>
      </w:r>
    </w:p>
    <w:p w:rsidR="004E4EB3" w:rsidRPr="004E4EB3" w:rsidRDefault="007B0CCE" w:rsidP="007B0CCE">
      <w:pPr>
        <w:tabs>
          <w:tab w:val="left" w:pos="0"/>
        </w:tabs>
        <w:ind w:left="-142" w:firstLine="568"/>
        <w:jc w:val="both"/>
        <w:rPr>
          <w:rFonts w:ascii="Times New Roman" w:hAnsi="Times New Roman" w:cs="Times New Roman"/>
          <w:sz w:val="26"/>
          <w:szCs w:val="26"/>
        </w:rPr>
      </w:pPr>
      <w:r w:rsidRPr="00B423E0">
        <w:rPr>
          <w:rFonts w:ascii="Times New Roman" w:hAnsi="Times New Roman" w:cs="Times New Roman"/>
          <w:i/>
          <w:sz w:val="26"/>
          <w:szCs w:val="26"/>
        </w:rPr>
        <w:t>- 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B423E0">
        <w:rPr>
          <w:rFonts w:ascii="Times New Roman" w:hAnsi="Times New Roman" w:cs="Times New Roman"/>
          <w:i/>
          <w:sz w:val="26"/>
          <w:szCs w:val="26"/>
        </w:rPr>
        <w:softHyphen/>
        <w:t>данной структуры и свойств, обеспечивающих высо</w:t>
      </w:r>
      <w:r w:rsidRPr="00B423E0">
        <w:rPr>
          <w:rFonts w:ascii="Times New Roman" w:hAnsi="Times New Roman" w:cs="Times New Roman"/>
          <w:i/>
          <w:sz w:val="26"/>
          <w:szCs w:val="26"/>
        </w:rPr>
        <w:softHyphen/>
        <w:t>кую надежность изделий</w:t>
      </w:r>
      <w:r w:rsidR="002E78FE" w:rsidRPr="00761405">
        <w:rPr>
          <w:rFonts w:ascii="Times New Roman" w:hAnsi="Times New Roman"/>
          <w:i/>
          <w:sz w:val="26"/>
          <w:szCs w:val="26"/>
        </w:rPr>
        <w:t>.</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7B0CCE" w:rsidRPr="00B423E0" w:rsidTr="007B0CCE">
        <w:tc>
          <w:tcPr>
            <w:tcW w:w="1134" w:type="dxa"/>
          </w:tcPr>
          <w:p w:rsidR="007B0CCE" w:rsidRPr="00B423E0" w:rsidRDefault="007B0CCE" w:rsidP="007B0CCE">
            <w:pPr>
              <w:rPr>
                <w:rFonts w:ascii="Times New Roman" w:hAnsi="Times New Roman" w:cs="Times New Roman"/>
                <w:b/>
                <w:sz w:val="26"/>
                <w:szCs w:val="26"/>
              </w:rPr>
            </w:pPr>
            <w:r w:rsidRPr="00B423E0">
              <w:rPr>
                <w:rFonts w:ascii="Times New Roman" w:hAnsi="Times New Roman" w:cs="Times New Roman"/>
                <w:b/>
                <w:sz w:val="26"/>
                <w:szCs w:val="26"/>
              </w:rPr>
              <w:t>Код</w:t>
            </w:r>
          </w:p>
        </w:tc>
        <w:tc>
          <w:tcPr>
            <w:tcW w:w="8931" w:type="dxa"/>
          </w:tcPr>
          <w:p w:rsidR="007B0CCE" w:rsidRPr="00B423E0" w:rsidRDefault="007B0CCE" w:rsidP="007B0CCE">
            <w:pPr>
              <w:jc w:val="center"/>
              <w:rPr>
                <w:rFonts w:ascii="Times New Roman" w:hAnsi="Times New Roman" w:cs="Times New Roman"/>
                <w:b/>
                <w:sz w:val="26"/>
                <w:szCs w:val="26"/>
              </w:rPr>
            </w:pPr>
            <w:r w:rsidRPr="00B423E0">
              <w:rPr>
                <w:rFonts w:ascii="Times New Roman" w:hAnsi="Times New Roman" w:cs="Times New Roman"/>
                <w:b/>
                <w:sz w:val="26"/>
                <w:szCs w:val="26"/>
              </w:rPr>
              <w:t>Наименование результата обучения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B423E0">
              <w:rPr>
                <w:rFonts w:ascii="Times New Roman" w:hAnsi="Times New Roman" w:cs="Times New Roman"/>
                <w:sz w:val="26"/>
                <w:szCs w:val="26"/>
              </w:rPr>
              <w:lastRenderedPageBreak/>
              <w:t>личностного развития.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lastRenderedPageBreak/>
              <w:t>ОК 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6</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7</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8</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9</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Выбирать метод получения заготовок и схемы их базирования.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Разрабатывать и внедрять управляющие программы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2.1</w:t>
            </w:r>
          </w:p>
        </w:tc>
        <w:tc>
          <w:tcPr>
            <w:tcW w:w="8931" w:type="dxa"/>
          </w:tcPr>
          <w:p w:rsidR="007B0CCE" w:rsidRPr="00B423E0" w:rsidRDefault="007B0CCE" w:rsidP="007B0CCE">
            <w:pPr>
              <w:pStyle w:val="afb"/>
              <w:spacing w:before="0" w:beforeAutospacing="0" w:after="0" w:afterAutospacing="0"/>
              <w:rPr>
                <w:sz w:val="26"/>
                <w:szCs w:val="26"/>
              </w:rPr>
            </w:pPr>
            <w:r w:rsidRPr="00B423E0">
              <w:rPr>
                <w:sz w:val="26"/>
                <w:szCs w:val="26"/>
              </w:rPr>
              <w:t>Планировать и организовывать работу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Руководить работой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Анализировать процесс и результаты деятельности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Обеспечивать реализацию технологического процесса по изготовлению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4E4EB3" w:rsidRPr="004E4EB3" w:rsidRDefault="004E4EB3" w:rsidP="007B0CC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3261"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F33553" w:rsidRDefault="00F33553" w:rsidP="00F90E55">
            <w:pPr>
              <w:keepNext/>
              <w:outlineLvl w:val="0"/>
              <w:rPr>
                <w:rFonts w:ascii="Times New Roman" w:hAnsi="Times New Roman" w:cs="Times New Roman"/>
                <w:sz w:val="26"/>
                <w:szCs w:val="26"/>
              </w:rPr>
            </w:pPr>
            <w:r w:rsidRPr="00F33553">
              <w:rPr>
                <w:rFonts w:ascii="Times New Roman" w:eastAsia="Calibri" w:hAnsi="Times New Roman" w:cs="Times New Roman"/>
                <w:bCs/>
                <w:sz w:val="26"/>
                <w:szCs w:val="26"/>
              </w:rPr>
              <w:t>Тема 1.3.  Классификация металлов. Свойства металлов</w:t>
            </w:r>
          </w:p>
        </w:tc>
        <w:tc>
          <w:tcPr>
            <w:tcW w:w="3402" w:type="dxa"/>
          </w:tcPr>
          <w:p w:rsidR="007B44BC" w:rsidRPr="00F33553" w:rsidRDefault="00F33553" w:rsidP="00F90E55">
            <w:pPr>
              <w:rPr>
                <w:rFonts w:ascii="Times New Roman" w:hAnsi="Times New Roman" w:cs="Times New Roman"/>
                <w:bCs/>
                <w:sz w:val="26"/>
                <w:szCs w:val="26"/>
              </w:rPr>
            </w:pPr>
            <w:r w:rsidRPr="00F33553">
              <w:rPr>
                <w:rStyle w:val="c1"/>
                <w:rFonts w:ascii="Times New Roman" w:hAnsi="Times New Roman" w:cs="Times New Roman"/>
                <w:sz w:val="26"/>
                <w:szCs w:val="26"/>
              </w:rPr>
              <w:t>Проработка конспектов занятий, учебной и специальной технической литературы. Составить таблицу «Группы свойств металлов»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2552" w:type="dxa"/>
          </w:tcPr>
          <w:p w:rsidR="00F33553" w:rsidRPr="00F33553" w:rsidRDefault="00F33553" w:rsidP="00F33553">
            <w:pPr>
              <w:rPr>
                <w:rFonts w:ascii="Times New Roman" w:eastAsia="Times New Roman" w:hAnsi="Times New Roman" w:cs="Times New Roman"/>
                <w:sz w:val="26"/>
                <w:szCs w:val="26"/>
              </w:rPr>
            </w:pPr>
            <w:r w:rsidRPr="00F33553">
              <w:rPr>
                <w:rFonts w:ascii="Times New Roman" w:eastAsia="Times New Roman" w:hAnsi="Times New Roman" w:cs="Times New Roman"/>
                <w:sz w:val="26"/>
                <w:szCs w:val="26"/>
              </w:rPr>
              <w:t>Тема 2.5.Выплавка стали.</w:t>
            </w:r>
          </w:p>
          <w:p w:rsidR="007B44BC" w:rsidRPr="00F33553" w:rsidRDefault="00F33553" w:rsidP="00F33553">
            <w:pPr>
              <w:rPr>
                <w:rFonts w:ascii="Times New Roman" w:hAnsi="Times New Roman" w:cs="Times New Roman"/>
                <w:bCs/>
                <w:sz w:val="26"/>
                <w:szCs w:val="26"/>
              </w:rPr>
            </w:pP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p>
        </w:tc>
        <w:tc>
          <w:tcPr>
            <w:tcW w:w="3402" w:type="dxa"/>
          </w:tcPr>
          <w:p w:rsidR="007B44BC"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«Производство чугуна», «Производство стали»</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8</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rPr>
                <w:rFonts w:ascii="Times New Roman" w:hAnsi="Times New Roman" w:cs="Times New Roman"/>
                <w:sz w:val="26"/>
                <w:szCs w:val="26"/>
              </w:rPr>
            </w:pPr>
            <w:r w:rsidRPr="00F33553">
              <w:rPr>
                <w:rFonts w:ascii="Times New Roman" w:eastAsia="Times New Roman" w:hAnsi="Times New Roman" w:cs="Times New Roman"/>
                <w:bCs/>
                <w:sz w:val="26"/>
                <w:szCs w:val="26"/>
              </w:rPr>
              <w:t>Тема 3.2. Стали</w:t>
            </w:r>
          </w:p>
        </w:tc>
        <w:tc>
          <w:tcPr>
            <w:tcW w:w="3402" w:type="dxa"/>
          </w:tcPr>
          <w:p w:rsidR="002E78FE"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 xml:space="preserve">Решение вариативных задач «Графическое изображение </w:t>
            </w:r>
            <w:r w:rsidRPr="00F33553">
              <w:rPr>
                <w:rFonts w:ascii="Times New Roman" w:hAnsi="Times New Roman" w:cs="Times New Roman"/>
                <w:bCs/>
                <w:sz w:val="26"/>
                <w:szCs w:val="26"/>
              </w:rPr>
              <w:lastRenderedPageBreak/>
              <w:t>диаграммы состояния «</w:t>
            </w:r>
            <w:r w:rsidRPr="00F33553">
              <w:rPr>
                <w:rFonts w:ascii="Times New Roman" w:hAnsi="Times New Roman" w:cs="Times New Roman"/>
                <w:bCs/>
                <w:sz w:val="26"/>
                <w:szCs w:val="26"/>
                <w:lang w:val="en-US"/>
              </w:rPr>
              <w:t>Fe</w:t>
            </w:r>
            <w:r w:rsidRPr="00F33553">
              <w:rPr>
                <w:rFonts w:ascii="Times New Roman" w:hAnsi="Times New Roman" w:cs="Times New Roman"/>
                <w:bCs/>
                <w:sz w:val="26"/>
                <w:szCs w:val="26"/>
              </w:rPr>
              <w:t>-</w:t>
            </w:r>
            <w:r w:rsidRPr="00F33553">
              <w:rPr>
                <w:rFonts w:ascii="Times New Roman" w:hAnsi="Times New Roman" w:cs="Times New Roman"/>
                <w:bCs/>
                <w:sz w:val="26"/>
                <w:szCs w:val="26"/>
                <w:lang w:val="en-US"/>
              </w:rPr>
              <w:t>C</w:t>
            </w:r>
            <w:r w:rsidRPr="00F33553">
              <w:rPr>
                <w:rFonts w:ascii="Times New Roman" w:hAnsi="Times New Roman" w:cs="Times New Roman"/>
                <w:bCs/>
                <w:sz w:val="26"/>
                <w:szCs w:val="26"/>
              </w:rPr>
              <w:t>»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lastRenderedPageBreak/>
              <w:t>12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7B0CCE">
        <w:tc>
          <w:tcPr>
            <w:tcW w:w="2552" w:type="dxa"/>
          </w:tcPr>
          <w:p w:rsidR="007B44BC"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4.4. Олово, свинец, цинк и их сплавы</w:t>
            </w:r>
          </w:p>
        </w:tc>
        <w:tc>
          <w:tcPr>
            <w:tcW w:w="3402" w:type="dxa"/>
          </w:tcPr>
          <w:p w:rsidR="007B44BC"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«Применение сплавов цветных металлов», «Производство цветных металлов и сплавов»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5.4.Закалочные среды. Способы закалки</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по теме «Термическая обработка стали».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5</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Раздел 6.Коррозия металлов и сплавов</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и презентаций по теме «Коррозия. Способы защиты от коррозии»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7.2.Обработка металлов давлением</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 xml:space="preserve">Работа с учебной и справочной литературой. </w:t>
            </w:r>
            <w:r w:rsidRPr="00F33553">
              <w:rPr>
                <w:rStyle w:val="c1"/>
                <w:rFonts w:ascii="Times New Roman" w:hAnsi="Times New Roman" w:cs="Times New Roman"/>
                <w:sz w:val="26"/>
                <w:szCs w:val="26"/>
              </w:rPr>
              <w:t>Составить таблицу «Сущность обработки металлов давлением; преимущества и недостатки метода по сравнению с другими способами получения заготовок и изделий»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3</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8.2. Назначение режимов резания</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 xml:space="preserve">Раздел 9. </w:t>
            </w:r>
            <w:r w:rsidRPr="00F33553">
              <w:rPr>
                <w:rFonts w:ascii="Times New Roman" w:hAnsi="Times New Roman" w:cs="Times New Roman"/>
                <w:sz w:val="26"/>
                <w:szCs w:val="26"/>
              </w:rPr>
              <w:t>Неметаллические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реферата по теме «Применение полимерных материалов»</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10. Электротехнические </w:t>
            </w:r>
            <w:r w:rsidRPr="00F33553">
              <w:rPr>
                <w:rFonts w:ascii="Times New Roman" w:hAnsi="Times New Roman" w:cs="Times New Roman"/>
                <w:sz w:val="26"/>
                <w:szCs w:val="26"/>
              </w:rPr>
              <w:lastRenderedPageBreak/>
              <w:t>материалы</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lastRenderedPageBreak/>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11. Технологические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7B0CCE">
        <w:tc>
          <w:tcPr>
            <w:tcW w:w="2552" w:type="dxa"/>
          </w:tcPr>
          <w:p w:rsidR="00817722"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12. Основы </w:t>
            </w:r>
            <w:proofErr w:type="spellStart"/>
            <w:r w:rsidRPr="00F33553">
              <w:rPr>
                <w:rFonts w:ascii="Times New Roman" w:hAnsi="Times New Roman" w:cs="Times New Roman"/>
                <w:sz w:val="26"/>
                <w:szCs w:val="26"/>
              </w:rPr>
              <w:t>нанотехнологии</w:t>
            </w:r>
            <w:proofErr w:type="spellEnd"/>
          </w:p>
        </w:tc>
        <w:tc>
          <w:tcPr>
            <w:tcW w:w="3402" w:type="dxa"/>
          </w:tcPr>
          <w:p w:rsidR="00817722"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817722"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817722"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5954" w:type="dxa"/>
            <w:gridSpan w:val="2"/>
            <w:vAlign w:val="center"/>
          </w:tcPr>
          <w:p w:rsidR="007B44BC" w:rsidRPr="00F33553" w:rsidRDefault="007B44BC"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Всего часов</w:t>
            </w:r>
          </w:p>
        </w:tc>
        <w:tc>
          <w:tcPr>
            <w:tcW w:w="850" w:type="dxa"/>
            <w:vAlign w:val="center"/>
          </w:tcPr>
          <w:p w:rsidR="007B44BC" w:rsidRPr="00F33553" w:rsidRDefault="00F33553"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48</w:t>
            </w:r>
          </w:p>
        </w:tc>
        <w:tc>
          <w:tcPr>
            <w:tcW w:w="3261" w:type="dxa"/>
          </w:tcPr>
          <w:p w:rsidR="007B44BC" w:rsidRPr="00F33553"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источнике  нужные </w:t>
      </w:r>
      <w:r w:rsidRPr="006C1414">
        <w:rPr>
          <w:rFonts w:ascii="Times New Roman" w:hAnsi="Times New Roman" w:cs="Times New Roman"/>
          <w:sz w:val="26"/>
          <w:szCs w:val="26"/>
        </w:rPr>
        <w:lastRenderedPageBreak/>
        <w:t>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6C1414">
        <w:rPr>
          <w:rFonts w:ascii="Times New Roman" w:hAnsi="Times New Roman" w:cs="Times New Roman"/>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w:t>
      </w:r>
      <w:r w:rsidRPr="006C1414">
        <w:rPr>
          <w:snapToGrid w:val="0"/>
          <w:sz w:val="26"/>
          <w:szCs w:val="26"/>
        </w:rPr>
        <w:lastRenderedPageBreak/>
        <w:t>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верхнего-2см, </w:t>
      </w:r>
      <w:r w:rsidRPr="006C1414">
        <w:rPr>
          <w:rFonts w:ascii="Times New Roman" w:hAnsi="Times New Roman" w:cs="Times New Roman"/>
          <w:sz w:val="26"/>
          <w:szCs w:val="26"/>
        </w:rPr>
        <w:lastRenderedPageBreak/>
        <w:t>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F33553" w:rsidRDefault="00F33553" w:rsidP="00F33553">
      <w:pPr>
        <w:ind w:firstLine="567"/>
        <w:rPr>
          <w:rFonts w:ascii="Times New Roman" w:hAnsi="Times New Roman" w:cs="Times New Roman"/>
          <w:b/>
          <w:sz w:val="26"/>
          <w:szCs w:val="26"/>
        </w:rPr>
      </w:pPr>
      <w:r w:rsidRPr="00F33553">
        <w:rPr>
          <w:rFonts w:ascii="Times New Roman" w:hAnsi="Times New Roman" w:cs="Times New Roman"/>
          <w:b/>
          <w:sz w:val="26"/>
          <w:szCs w:val="26"/>
        </w:rPr>
        <w:t>Основные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1.Черепахин, А. А. Материаловедение : учебник / А. А. Черепахин. — Москва : КУРС : ИНФРА-М, 2017. — 336 с. — (Среднее профессиональное образование). - ISBN 978-5-906923-18-9. - Текст : электронный. - URL: </w:t>
      </w:r>
      <w:r w:rsidRPr="00F33553">
        <w:rPr>
          <w:rStyle w:val="a3"/>
          <w:rFonts w:ascii="Times New Roman" w:hAnsi="Times New Roman" w:cs="Times New Roman"/>
          <w:sz w:val="26"/>
          <w:szCs w:val="26"/>
        </w:rPr>
        <w:t>https://znanium.com/catalog/document?id=38506</w:t>
      </w:r>
      <w:r w:rsidRPr="00F33553">
        <w:rPr>
          <w:rFonts w:ascii="Times New Roman" w:hAnsi="Times New Roman" w:cs="Times New Roman"/>
          <w:sz w:val="26"/>
          <w:szCs w:val="26"/>
        </w:rPr>
        <w:t xml:space="preserve">  </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2.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 Г. Материаловедение : учебник /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А.Л. Фоменко ; под ред. В.Т. </w:t>
      </w:r>
      <w:proofErr w:type="spellStart"/>
      <w:r w:rsidRPr="00F33553">
        <w:rPr>
          <w:rFonts w:ascii="Times New Roman" w:hAnsi="Times New Roman" w:cs="Times New Roman"/>
          <w:sz w:val="26"/>
          <w:szCs w:val="26"/>
        </w:rPr>
        <w:t>Батиенкова</w:t>
      </w:r>
      <w:proofErr w:type="spellEnd"/>
      <w:r w:rsidRPr="00F33553">
        <w:rPr>
          <w:rFonts w:ascii="Times New Roman" w:hAnsi="Times New Roman" w:cs="Times New Roman"/>
          <w:sz w:val="26"/>
          <w:szCs w:val="26"/>
        </w:rPr>
        <w:t xml:space="preserve">. — Москва : ИНФРА-М, 2018. — 151 с. — (Среднее профессиональное образование). — DOI 10.12737/978. - ISBN 978-5-16-016094-8. - Текст : электронный. - URL: </w:t>
      </w:r>
      <w:r w:rsidRPr="00F33553">
        <w:rPr>
          <w:rStyle w:val="a3"/>
          <w:rFonts w:ascii="Times New Roman" w:hAnsi="Times New Roman" w:cs="Times New Roman"/>
          <w:sz w:val="26"/>
          <w:szCs w:val="26"/>
        </w:rPr>
        <w:t>https://znanium.com/catalog/document?id=340167</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А. М. Материаловедение и технология материалов : учебное пособие / А.М.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В.М. Зуев. — 2-е изд. — Москва : ФОРУМ : ИНФРА-М, 2018. — 335 с. — (Среднее профессиональное образование). - ISBN 978-5-00091-756-5. - Текст : электронный. - URL: </w:t>
      </w:r>
      <w:r w:rsidRPr="00F33553">
        <w:rPr>
          <w:rStyle w:val="a3"/>
          <w:rFonts w:ascii="Times New Roman" w:hAnsi="Times New Roman" w:cs="Times New Roman"/>
          <w:sz w:val="26"/>
          <w:szCs w:val="26"/>
        </w:rPr>
        <w:t>https://znanium.com/catalog/document?id=303186</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b/>
          <w:sz w:val="26"/>
          <w:szCs w:val="26"/>
        </w:rPr>
      </w:pPr>
      <w:r w:rsidRPr="00F33553">
        <w:rPr>
          <w:rFonts w:ascii="Times New Roman" w:hAnsi="Times New Roman" w:cs="Times New Roman"/>
          <w:b/>
          <w:sz w:val="26"/>
          <w:szCs w:val="26"/>
        </w:rPr>
        <w:t>Дополнительные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В.Т. Материаловедение: Учебник /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и др. - М.: Инфра-М, 2018. - 415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2. Безбородова, Е.И. Материаловедение для парикмахеров: Учебник / Е.И. Безбородова. - М.: Академия, 2018. - 240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xml:space="preserve">, А.И. Материаловедение каменных, бетонных и арматурных работ: Учебное пособие / А.И.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 М.: Академия, 2018. - 208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4. Богодухов, С. Материаловедение: Учебник / С. Богодухов. - М.: Машиностроение, 2015. - 504 c.</w:t>
      </w:r>
    </w:p>
    <w:p w:rsidR="00F33553" w:rsidRPr="00F33553" w:rsidRDefault="00F33553" w:rsidP="00F33553">
      <w:pPr>
        <w:ind w:right="566" w:firstLine="567"/>
        <w:rPr>
          <w:rFonts w:ascii="Times New Roman" w:hAnsi="Times New Roman" w:cs="Times New Roman"/>
          <w:b/>
          <w:sz w:val="26"/>
          <w:szCs w:val="26"/>
        </w:rPr>
      </w:pPr>
      <w:r w:rsidRPr="00F33553">
        <w:rPr>
          <w:rFonts w:ascii="Times New Roman" w:hAnsi="Times New Roman" w:cs="Times New Roman"/>
          <w:b/>
          <w:sz w:val="26"/>
          <w:szCs w:val="26"/>
        </w:rPr>
        <w:t>Интернет-ресурсы:</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http://www.materialscience.ru/</w:t>
      </w:r>
    </w:p>
    <w:p w:rsidR="00F33553" w:rsidRPr="00F33553" w:rsidRDefault="00F33553" w:rsidP="00F33553">
      <w:pPr>
        <w:shd w:val="clear" w:color="auto" w:fill="FFFFFF"/>
        <w:ind w:firstLine="567"/>
        <w:rPr>
          <w:rFonts w:ascii="Times New Roman" w:hAnsi="Times New Roman" w:cs="Times New Roman"/>
          <w:sz w:val="26"/>
          <w:szCs w:val="26"/>
        </w:rPr>
      </w:pPr>
      <w:r w:rsidRPr="00F33553">
        <w:rPr>
          <w:rStyle w:val="c13"/>
          <w:rFonts w:ascii="Times New Roman" w:hAnsi="Times New Roman" w:cs="Times New Roman"/>
          <w:sz w:val="26"/>
          <w:szCs w:val="26"/>
        </w:rPr>
        <w:t>http://festival.1september.ru/</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http://window.edu.ru/library</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8"/>
      <w:footerReference w:type="default" r:id="rId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CCE" w:rsidRDefault="007B0CCE">
      <w:r>
        <w:separator/>
      </w:r>
    </w:p>
  </w:endnote>
  <w:endnote w:type="continuationSeparator" w:id="0">
    <w:p w:rsidR="007B0CCE" w:rsidRDefault="007B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CE" w:rsidRDefault="007B0CC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B0CCE" w:rsidRDefault="007B0CC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CE" w:rsidRDefault="007B0CC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CCE" w:rsidRDefault="007B0CCE">
      <w:r>
        <w:separator/>
      </w:r>
    </w:p>
  </w:footnote>
  <w:footnote w:type="continuationSeparator" w:id="0">
    <w:p w:rsidR="007B0CCE" w:rsidRDefault="007B0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673B9"/>
    <w:rsid w:val="0017181D"/>
    <w:rsid w:val="001718C4"/>
    <w:rsid w:val="00182A08"/>
    <w:rsid w:val="001D068F"/>
    <w:rsid w:val="00202D90"/>
    <w:rsid w:val="00204A5B"/>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952CE"/>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16</Pages>
  <Words>7070</Words>
  <Characters>40301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15</cp:revision>
  <cp:lastPrinted>2021-11-13T08:04:00Z</cp:lastPrinted>
  <dcterms:created xsi:type="dcterms:W3CDTF">2022-03-16T14:57:00Z</dcterms:created>
  <dcterms:modified xsi:type="dcterms:W3CDTF">2022-04-28T02:55:00Z</dcterms:modified>
</cp:coreProperties>
</file>